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3E14" w14:textId="33587622" w:rsidR="00FF26AE" w:rsidRDefault="00000000">
      <w:pPr>
        <w:spacing w:after="0" w:line="580" w:lineRule="exact"/>
        <w:jc w:val="center"/>
        <w:rPr>
          <w:rFonts w:ascii="黑体" w:eastAsia="黑体" w:hAnsi="Times New Roman" w:cs="Times New Roman"/>
          <w:color w:val="auto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中国食品工业协会特种食品工作委员会</w:t>
      </w:r>
    </w:p>
    <w:p w14:paraId="1B064149" w14:textId="4FD25F80" w:rsidR="00FF26AE" w:rsidRDefault="00000000">
      <w:pPr>
        <w:spacing w:after="0" w:line="58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会员申请表</w:t>
      </w:r>
    </w:p>
    <w:p w14:paraId="5A0353F3" w14:textId="77777777" w:rsidR="00FF26AE" w:rsidRDefault="00FF26AE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</w:p>
    <w:p w14:paraId="4CB88797" w14:textId="77777777" w:rsidR="00FF26AE" w:rsidRDefault="00000000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编号：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                    </w:t>
      </w:r>
      <w:r>
        <w:rPr>
          <w:rFonts w:ascii="Times New Roman" w:hAnsi="Times New Roman" w:cs="Times New Roman" w:hint="eastAsia"/>
          <w:color w:val="000000"/>
          <w:szCs w:val="21"/>
        </w:rPr>
        <w:t>协会</w:t>
      </w:r>
      <w:r>
        <w:rPr>
          <w:rFonts w:ascii="Times New Roman" w:hAnsi="Times New Roman" w:cs="Times New Roman"/>
          <w:color w:val="000000"/>
          <w:szCs w:val="21"/>
        </w:rPr>
        <w:t>联系人：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6"/>
        <w:gridCol w:w="780"/>
        <w:gridCol w:w="377"/>
        <w:gridCol w:w="577"/>
        <w:gridCol w:w="671"/>
        <w:gridCol w:w="38"/>
        <w:gridCol w:w="1130"/>
        <w:gridCol w:w="302"/>
        <w:gridCol w:w="255"/>
        <w:gridCol w:w="141"/>
        <w:gridCol w:w="860"/>
        <w:gridCol w:w="1385"/>
      </w:tblGrid>
      <w:tr w:rsidR="00FF26AE" w14:paraId="36F0783A" w14:textId="77777777">
        <w:trPr>
          <w:trHeight w:val="469"/>
        </w:trPr>
        <w:tc>
          <w:tcPr>
            <w:tcW w:w="1985" w:type="dxa"/>
            <w:vAlign w:val="center"/>
          </w:tcPr>
          <w:p w14:paraId="5E367E6D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企业名称</w:t>
            </w:r>
          </w:p>
        </w:tc>
        <w:tc>
          <w:tcPr>
            <w:tcW w:w="4111" w:type="dxa"/>
            <w:gridSpan w:val="5"/>
            <w:vAlign w:val="center"/>
          </w:tcPr>
          <w:p w14:paraId="6B9CFBE1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0077D03E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成立时间</w:t>
            </w:r>
          </w:p>
        </w:tc>
        <w:tc>
          <w:tcPr>
            <w:tcW w:w="2386" w:type="dxa"/>
            <w:gridSpan w:val="3"/>
            <w:vAlign w:val="center"/>
          </w:tcPr>
          <w:p w14:paraId="0F7C8469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59141DDE" w14:textId="77777777">
        <w:trPr>
          <w:trHeight w:val="419"/>
        </w:trPr>
        <w:tc>
          <w:tcPr>
            <w:tcW w:w="1985" w:type="dxa"/>
            <w:vAlign w:val="center"/>
          </w:tcPr>
          <w:p w14:paraId="4241245F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企业网站</w:t>
            </w:r>
          </w:p>
        </w:tc>
        <w:tc>
          <w:tcPr>
            <w:tcW w:w="4111" w:type="dxa"/>
            <w:gridSpan w:val="5"/>
            <w:vAlign w:val="center"/>
          </w:tcPr>
          <w:p w14:paraId="581D23D5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70F47B9E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注册资金</w:t>
            </w:r>
          </w:p>
        </w:tc>
        <w:tc>
          <w:tcPr>
            <w:tcW w:w="2386" w:type="dxa"/>
            <w:gridSpan w:val="3"/>
            <w:vAlign w:val="center"/>
          </w:tcPr>
          <w:p w14:paraId="6E37430C" w14:textId="77777777" w:rsidR="00FF26AE" w:rsidRDefault="00000000">
            <w:pPr>
              <w:autoSpaceDN w:val="0"/>
              <w:spacing w:after="0" w:line="240" w:lineRule="auto"/>
              <w:ind w:firstLineChars="600" w:firstLine="126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:rsidR="00FF26AE" w14:paraId="3FD06F94" w14:textId="77777777">
        <w:trPr>
          <w:trHeight w:val="411"/>
        </w:trPr>
        <w:tc>
          <w:tcPr>
            <w:tcW w:w="1985" w:type="dxa"/>
            <w:vAlign w:val="center"/>
          </w:tcPr>
          <w:p w14:paraId="73CAA6E3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详细通讯地址</w:t>
            </w:r>
          </w:p>
        </w:tc>
        <w:tc>
          <w:tcPr>
            <w:tcW w:w="4111" w:type="dxa"/>
            <w:gridSpan w:val="5"/>
            <w:vAlign w:val="center"/>
          </w:tcPr>
          <w:p w14:paraId="4071391E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52A9080B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2386" w:type="dxa"/>
            <w:gridSpan w:val="3"/>
            <w:vAlign w:val="center"/>
          </w:tcPr>
          <w:p w14:paraId="39A66729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27EA0A7F" w14:textId="77777777">
        <w:trPr>
          <w:trHeight w:val="416"/>
        </w:trPr>
        <w:tc>
          <w:tcPr>
            <w:tcW w:w="1985" w:type="dxa"/>
            <w:vAlign w:val="center"/>
          </w:tcPr>
          <w:p w14:paraId="3A5558E2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统一信用代码</w:t>
            </w:r>
          </w:p>
        </w:tc>
        <w:tc>
          <w:tcPr>
            <w:tcW w:w="4111" w:type="dxa"/>
            <w:gridSpan w:val="5"/>
            <w:vAlign w:val="center"/>
          </w:tcPr>
          <w:p w14:paraId="773FA0F4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5F0E9C16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贯标体系</w:t>
            </w:r>
          </w:p>
        </w:tc>
        <w:tc>
          <w:tcPr>
            <w:tcW w:w="2386" w:type="dxa"/>
            <w:gridSpan w:val="3"/>
            <w:vAlign w:val="center"/>
          </w:tcPr>
          <w:p w14:paraId="4E86E41D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693F96A0" w14:textId="77777777">
        <w:trPr>
          <w:trHeight w:val="320"/>
        </w:trPr>
        <w:tc>
          <w:tcPr>
            <w:tcW w:w="1985" w:type="dxa"/>
            <w:vAlign w:val="center"/>
          </w:tcPr>
          <w:p w14:paraId="58A17B6F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企业类型</w:t>
            </w:r>
          </w:p>
        </w:tc>
        <w:tc>
          <w:tcPr>
            <w:tcW w:w="8222" w:type="dxa"/>
            <w:gridSpan w:val="12"/>
            <w:vAlign w:val="center"/>
          </w:tcPr>
          <w:p w14:paraId="46092E3C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国有企业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1"/>
              </w:rPr>
              <w:t>□民营企业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□股份有限公司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 xml:space="preserve">混合所有制企业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外商（含港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\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\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台）</w:t>
            </w:r>
          </w:p>
        </w:tc>
      </w:tr>
      <w:tr w:rsidR="00FF26AE" w14:paraId="41883F92" w14:textId="77777777">
        <w:trPr>
          <w:trHeight w:hRule="exact" w:val="567"/>
        </w:trPr>
        <w:tc>
          <w:tcPr>
            <w:tcW w:w="1985" w:type="dxa"/>
            <w:vAlign w:val="center"/>
          </w:tcPr>
          <w:p w14:paraId="4782685E" w14:textId="77777777" w:rsidR="00FF26AE" w:rsidRDefault="00000000">
            <w:pPr>
              <w:autoSpaceDN w:val="0"/>
              <w:spacing w:after="0" w:line="240" w:lineRule="auto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产品</w:t>
            </w:r>
          </w:p>
        </w:tc>
        <w:tc>
          <w:tcPr>
            <w:tcW w:w="3440" w:type="dxa"/>
            <w:gridSpan w:val="4"/>
            <w:vAlign w:val="center"/>
          </w:tcPr>
          <w:p w14:paraId="70EABBBB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830F01D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08787A0E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上年度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资产总额</w:t>
            </w:r>
          </w:p>
        </w:tc>
        <w:tc>
          <w:tcPr>
            <w:tcW w:w="2943" w:type="dxa"/>
            <w:gridSpan w:val="5"/>
            <w:vAlign w:val="center"/>
          </w:tcPr>
          <w:p w14:paraId="10EF25C2" w14:textId="77777777" w:rsidR="00FF26AE" w:rsidRDefault="00000000">
            <w:pPr>
              <w:autoSpaceDN w:val="0"/>
              <w:spacing w:after="0" w:line="240" w:lineRule="auto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:rsidR="00FF26AE" w14:paraId="649A1322" w14:textId="77777777">
        <w:trPr>
          <w:trHeight w:hRule="exact" w:val="567"/>
        </w:trPr>
        <w:tc>
          <w:tcPr>
            <w:tcW w:w="1985" w:type="dxa"/>
            <w:vAlign w:val="center"/>
          </w:tcPr>
          <w:p w14:paraId="22FB9171" w14:textId="77777777" w:rsidR="00FF26AE" w:rsidRDefault="00000000">
            <w:pPr>
              <w:autoSpaceDN w:val="0"/>
              <w:spacing w:after="0" w:line="240" w:lineRule="auto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职工人数</w:t>
            </w:r>
          </w:p>
        </w:tc>
        <w:tc>
          <w:tcPr>
            <w:tcW w:w="3440" w:type="dxa"/>
            <w:gridSpan w:val="4"/>
            <w:vAlign w:val="center"/>
          </w:tcPr>
          <w:p w14:paraId="280767E1" w14:textId="77777777" w:rsidR="00FF26AE" w:rsidRDefault="00000000">
            <w:pPr>
              <w:autoSpaceDN w:val="0"/>
              <w:spacing w:after="0" w:line="240" w:lineRule="auto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1839" w:type="dxa"/>
            <w:gridSpan w:val="3"/>
            <w:vAlign w:val="center"/>
          </w:tcPr>
          <w:p w14:paraId="3F28F5AF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上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销售收入</w:t>
            </w:r>
          </w:p>
        </w:tc>
        <w:tc>
          <w:tcPr>
            <w:tcW w:w="2943" w:type="dxa"/>
            <w:gridSpan w:val="5"/>
            <w:vAlign w:val="center"/>
          </w:tcPr>
          <w:p w14:paraId="21661756" w14:textId="77777777" w:rsidR="00FF26AE" w:rsidRDefault="00000000">
            <w:pPr>
              <w:autoSpaceDN w:val="0"/>
              <w:spacing w:after="0" w:line="240" w:lineRule="auto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:rsidR="00FF26AE" w14:paraId="329C6C9F" w14:textId="77777777">
        <w:trPr>
          <w:trHeight w:hRule="exact" w:val="567"/>
        </w:trPr>
        <w:tc>
          <w:tcPr>
            <w:tcW w:w="1985" w:type="dxa"/>
            <w:vAlign w:val="center"/>
          </w:tcPr>
          <w:p w14:paraId="05DCF7D7" w14:textId="77777777" w:rsidR="00FF26AE" w:rsidRDefault="00000000">
            <w:pPr>
              <w:autoSpaceDN w:val="0"/>
              <w:spacing w:after="0" w:line="240" w:lineRule="auto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企业信用等级</w:t>
            </w:r>
          </w:p>
        </w:tc>
        <w:tc>
          <w:tcPr>
            <w:tcW w:w="3440" w:type="dxa"/>
            <w:gridSpan w:val="4"/>
            <w:vAlign w:val="center"/>
          </w:tcPr>
          <w:p w14:paraId="091CA995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BA26EA1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评级单位</w:t>
            </w:r>
          </w:p>
        </w:tc>
        <w:tc>
          <w:tcPr>
            <w:tcW w:w="2943" w:type="dxa"/>
            <w:gridSpan w:val="5"/>
            <w:vAlign w:val="center"/>
          </w:tcPr>
          <w:p w14:paraId="117AE47E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465EAA52" w14:textId="77777777">
        <w:trPr>
          <w:trHeight w:hRule="exact" w:val="567"/>
        </w:trPr>
        <w:tc>
          <w:tcPr>
            <w:tcW w:w="1985" w:type="dxa"/>
            <w:vAlign w:val="center"/>
          </w:tcPr>
          <w:p w14:paraId="35FFE81A" w14:textId="77777777" w:rsidR="00FF26AE" w:rsidRDefault="00000000" w:rsidP="003C0A92">
            <w:pPr>
              <w:autoSpaceDN w:val="0"/>
              <w:spacing w:after="0" w:line="240" w:lineRule="auto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法人代表</w:t>
            </w:r>
          </w:p>
        </w:tc>
        <w:tc>
          <w:tcPr>
            <w:tcW w:w="1706" w:type="dxa"/>
            <w:vAlign w:val="center"/>
          </w:tcPr>
          <w:p w14:paraId="35780D34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9F62F9" w14:textId="77777777" w:rsidR="00FF26AE" w:rsidRDefault="00000000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电话</w:t>
            </w:r>
          </w:p>
        </w:tc>
        <w:tc>
          <w:tcPr>
            <w:tcW w:w="954" w:type="dxa"/>
            <w:gridSpan w:val="2"/>
            <w:vAlign w:val="center"/>
          </w:tcPr>
          <w:p w14:paraId="52A4D78D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EE280C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03831673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700F532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微信号</w:t>
            </w:r>
          </w:p>
        </w:tc>
        <w:tc>
          <w:tcPr>
            <w:tcW w:w="1385" w:type="dxa"/>
            <w:vAlign w:val="center"/>
          </w:tcPr>
          <w:p w14:paraId="5ACB5A93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6CEDACC7" w14:textId="77777777">
        <w:trPr>
          <w:trHeight w:hRule="exact" w:val="567"/>
        </w:trPr>
        <w:tc>
          <w:tcPr>
            <w:tcW w:w="1985" w:type="dxa"/>
            <w:vAlign w:val="center"/>
          </w:tcPr>
          <w:p w14:paraId="38B8DB5D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会员代表</w:t>
            </w:r>
          </w:p>
        </w:tc>
        <w:tc>
          <w:tcPr>
            <w:tcW w:w="1706" w:type="dxa"/>
            <w:vAlign w:val="center"/>
          </w:tcPr>
          <w:p w14:paraId="26C454E1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4F90A43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职务</w:t>
            </w:r>
          </w:p>
        </w:tc>
        <w:tc>
          <w:tcPr>
            <w:tcW w:w="954" w:type="dxa"/>
            <w:gridSpan w:val="2"/>
            <w:vAlign w:val="center"/>
          </w:tcPr>
          <w:p w14:paraId="710B93F7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384C96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5EDEF905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B042F8D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微信号</w:t>
            </w:r>
          </w:p>
        </w:tc>
        <w:tc>
          <w:tcPr>
            <w:tcW w:w="1385" w:type="dxa"/>
            <w:vAlign w:val="center"/>
          </w:tcPr>
          <w:p w14:paraId="5AA0FBED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776737BA" w14:textId="77777777">
        <w:trPr>
          <w:trHeight w:hRule="exact" w:val="567"/>
        </w:trPr>
        <w:tc>
          <w:tcPr>
            <w:tcW w:w="1985" w:type="dxa"/>
            <w:vAlign w:val="center"/>
          </w:tcPr>
          <w:p w14:paraId="750A4DE5" w14:textId="77777777" w:rsidR="00FF26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联系人</w:t>
            </w:r>
          </w:p>
        </w:tc>
        <w:tc>
          <w:tcPr>
            <w:tcW w:w="1706" w:type="dxa"/>
            <w:vAlign w:val="center"/>
          </w:tcPr>
          <w:p w14:paraId="275B30EC" w14:textId="77777777" w:rsidR="00FF26AE" w:rsidRDefault="00FF26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0708268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954" w:type="dxa"/>
            <w:gridSpan w:val="2"/>
            <w:vAlign w:val="center"/>
          </w:tcPr>
          <w:p w14:paraId="2747C439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3F7CAD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299EB4A4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4884CF78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微信号</w:t>
            </w:r>
          </w:p>
        </w:tc>
        <w:tc>
          <w:tcPr>
            <w:tcW w:w="1385" w:type="dxa"/>
            <w:vAlign w:val="center"/>
          </w:tcPr>
          <w:p w14:paraId="2A180AE8" w14:textId="77777777" w:rsidR="00FF26AE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F26AE" w14:paraId="31795D3D" w14:textId="77777777">
        <w:trPr>
          <w:trHeight w:hRule="exact" w:val="525"/>
        </w:trPr>
        <w:tc>
          <w:tcPr>
            <w:tcW w:w="1985" w:type="dxa"/>
            <w:vAlign w:val="center"/>
          </w:tcPr>
          <w:p w14:paraId="4DD1C56B" w14:textId="77777777" w:rsidR="00FF26AE" w:rsidRDefault="0000000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是否中国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食协会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员</w:t>
            </w:r>
          </w:p>
        </w:tc>
        <w:tc>
          <w:tcPr>
            <w:tcW w:w="8222" w:type="dxa"/>
            <w:gridSpan w:val="12"/>
            <w:vAlign w:val="center"/>
          </w:tcPr>
          <w:p w14:paraId="038F749D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>否</w:t>
            </w:r>
          </w:p>
        </w:tc>
      </w:tr>
      <w:tr w:rsidR="00FF26AE" w14:paraId="714A18B6" w14:textId="77777777">
        <w:trPr>
          <w:trHeight w:val="371"/>
        </w:trPr>
        <w:tc>
          <w:tcPr>
            <w:tcW w:w="1985" w:type="dxa"/>
            <w:vAlign w:val="center"/>
          </w:tcPr>
          <w:p w14:paraId="17FABB77" w14:textId="77777777" w:rsidR="00FF26AE" w:rsidRDefault="00000000">
            <w:pPr>
              <w:autoSpaceDN w:val="0"/>
              <w:spacing w:after="0" w:line="240" w:lineRule="auto"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会员类别</w:t>
            </w:r>
          </w:p>
        </w:tc>
        <w:tc>
          <w:tcPr>
            <w:tcW w:w="8222" w:type="dxa"/>
            <w:gridSpan w:val="12"/>
            <w:vAlign w:val="center"/>
          </w:tcPr>
          <w:p w14:paraId="08F67097" w14:textId="77777777" w:rsidR="00FF26AE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 xml:space="preserve">副主任委员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>常务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委员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委员</w:t>
            </w:r>
          </w:p>
        </w:tc>
      </w:tr>
      <w:tr w:rsidR="00806528" w:rsidRPr="00806528" w14:paraId="76623D7A" w14:textId="77777777">
        <w:trPr>
          <w:trHeight w:val="2619"/>
        </w:trPr>
        <w:tc>
          <w:tcPr>
            <w:tcW w:w="4848" w:type="dxa"/>
            <w:gridSpan w:val="4"/>
          </w:tcPr>
          <w:p w14:paraId="0A2EEE72" w14:textId="77777777" w:rsidR="00FF26AE" w:rsidRPr="00806528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申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请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单位意见：</w:t>
            </w:r>
          </w:p>
          <w:p w14:paraId="457E4808" w14:textId="6799AD7C" w:rsidR="00FF26AE" w:rsidRPr="00806528" w:rsidRDefault="00000000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我单位自愿申请加入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中国食品工业协会特种食品工作委员会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，遵守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相关工作规则、自律公约</w:t>
            </w:r>
            <w:r w:rsidR="003D4CED">
              <w:rPr>
                <w:rFonts w:ascii="Times New Roman" w:hAnsi="Times New Roman" w:cs="Times New Roman" w:hint="eastAsia"/>
                <w:color w:val="auto"/>
                <w:szCs w:val="21"/>
              </w:rPr>
              <w:t>、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会员</w:t>
            </w:r>
            <w:r w:rsidR="003C0A92"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服务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管理办法等各项规定，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履行会员义务。</w:t>
            </w:r>
          </w:p>
          <w:p w14:paraId="189E32BA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80CB88E" w14:textId="77777777" w:rsidR="00FF26AE" w:rsidRPr="00806528" w:rsidRDefault="00000000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法定代表人签字：</w:t>
            </w:r>
          </w:p>
          <w:p w14:paraId="6B10CECA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EDA05DA" w14:textId="5379DEC7" w:rsidR="00FF26AE" w:rsidRPr="00806528" w:rsidRDefault="00000000">
            <w:pPr>
              <w:autoSpaceDN w:val="0"/>
              <w:spacing w:after="0" w:line="240" w:lineRule="auto"/>
              <w:ind w:firstLineChars="225" w:firstLine="473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申报单位（公章）</w:t>
            </w:r>
            <w:r w:rsidR="00562AA9"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：</w:t>
            </w:r>
          </w:p>
          <w:p w14:paraId="0D1F80BF" w14:textId="77777777" w:rsidR="00FF26AE" w:rsidRPr="00806528" w:rsidRDefault="00000000">
            <w:pPr>
              <w:autoSpaceDN w:val="0"/>
              <w:spacing w:after="0" w:line="240" w:lineRule="auto"/>
              <w:ind w:firstLineChars="1575" w:firstLine="3308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年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月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日</w:t>
            </w:r>
          </w:p>
        </w:tc>
        <w:tc>
          <w:tcPr>
            <w:tcW w:w="2718" w:type="dxa"/>
            <w:gridSpan w:val="5"/>
            <w:vAlign w:val="center"/>
          </w:tcPr>
          <w:p w14:paraId="0C9ADF4E" w14:textId="77777777" w:rsidR="00FF26AE" w:rsidRPr="00806528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审核单位意见：</w:t>
            </w:r>
          </w:p>
          <w:p w14:paraId="2C75647E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E9CEF3F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5930393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3FD0762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D10DA13" w14:textId="77777777" w:rsidR="00FF26AE" w:rsidRPr="00806528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中国食品工业协会特种食品工作委员会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（公章）</w:t>
            </w:r>
          </w:p>
          <w:p w14:paraId="2A8AC978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95FCDC6" w14:textId="77777777" w:rsidR="00FF26AE" w:rsidRPr="00806528" w:rsidRDefault="00000000">
            <w:pPr>
              <w:autoSpaceDN w:val="0"/>
              <w:spacing w:after="0" w:line="240" w:lineRule="auto"/>
              <w:ind w:firstLineChars="500" w:firstLine="105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年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月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日</w:t>
            </w:r>
          </w:p>
        </w:tc>
        <w:tc>
          <w:tcPr>
            <w:tcW w:w="2641" w:type="dxa"/>
            <w:gridSpan w:val="4"/>
          </w:tcPr>
          <w:p w14:paraId="5B65DBDA" w14:textId="77777777" w:rsidR="00FF26AE" w:rsidRPr="00806528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主任委员办公会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审批意见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：</w:t>
            </w:r>
          </w:p>
          <w:p w14:paraId="6DB01980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7CF4581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5AA1F0A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A756672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4E81CE0" w14:textId="77777777" w:rsidR="00FF26AE" w:rsidRPr="00806528" w:rsidRDefault="0000000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>主任委员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签名：</w:t>
            </w:r>
          </w:p>
          <w:p w14:paraId="47A881B6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684EFC5" w14:textId="77777777" w:rsidR="00FF26AE" w:rsidRPr="00806528" w:rsidRDefault="00FF26A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4EF2B70" w14:textId="77777777" w:rsidR="00FF26AE" w:rsidRPr="00806528" w:rsidRDefault="00000000">
            <w:pPr>
              <w:autoSpaceDN w:val="0"/>
              <w:spacing w:after="0" w:line="240" w:lineRule="auto"/>
              <w:ind w:firstLineChars="475" w:firstLine="998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年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月</w:t>
            </w:r>
            <w:r w:rsidRPr="00806528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Pr="00806528">
              <w:rPr>
                <w:rFonts w:ascii="Times New Roman" w:hAnsi="Times New Roman" w:cs="Times New Roman"/>
                <w:color w:val="auto"/>
                <w:szCs w:val="21"/>
              </w:rPr>
              <w:t>日</w:t>
            </w:r>
          </w:p>
        </w:tc>
      </w:tr>
    </w:tbl>
    <w:p w14:paraId="31DD70B3" w14:textId="4FE74551" w:rsidR="00FF26AE" w:rsidRPr="00806528" w:rsidRDefault="00000000">
      <w:pPr>
        <w:autoSpaceDN w:val="0"/>
        <w:spacing w:after="0" w:line="240" w:lineRule="auto"/>
        <w:rPr>
          <w:rFonts w:ascii="Times New Roman" w:hAnsi="Times New Roman" w:cs="Times New Roman"/>
          <w:color w:val="auto"/>
          <w:szCs w:val="21"/>
        </w:rPr>
      </w:pPr>
      <w:bookmarkStart w:id="0" w:name="_Hlk157642955"/>
      <w:r w:rsidRPr="00806528">
        <w:rPr>
          <w:rFonts w:ascii="Times New Roman" w:hAnsi="Times New Roman" w:cs="Times New Roman" w:hint="eastAsia"/>
          <w:color w:val="auto"/>
          <w:szCs w:val="21"/>
        </w:rPr>
        <w:t>说明</w:t>
      </w:r>
      <w:r w:rsidRPr="00806528">
        <w:rPr>
          <w:rFonts w:ascii="Times New Roman" w:hAnsi="Times New Roman" w:cs="Times New Roman"/>
          <w:color w:val="auto"/>
          <w:szCs w:val="21"/>
        </w:rPr>
        <w:t>：</w:t>
      </w:r>
      <w:r w:rsidRPr="00806528">
        <w:rPr>
          <w:rFonts w:ascii="Times New Roman" w:hAnsi="Times New Roman" w:cs="Times New Roman"/>
          <w:color w:val="auto"/>
          <w:szCs w:val="21"/>
        </w:rPr>
        <w:t>1</w:t>
      </w:r>
      <w:r w:rsidRPr="00806528">
        <w:rPr>
          <w:rFonts w:ascii="Times New Roman" w:hAnsi="Times New Roman" w:cs="Times New Roman" w:hint="eastAsia"/>
          <w:color w:val="auto"/>
          <w:szCs w:val="21"/>
        </w:rPr>
        <w:t>．</w:t>
      </w:r>
      <w:r w:rsidRPr="00806528">
        <w:rPr>
          <w:rFonts w:ascii="Times New Roman" w:hAnsi="Times New Roman" w:cs="Times New Roman"/>
          <w:color w:val="auto"/>
          <w:szCs w:val="21"/>
        </w:rPr>
        <w:t>请用黑色碳素笔正楷填写，或者</w:t>
      </w:r>
      <w:r w:rsidR="0032531E" w:rsidRPr="00806528">
        <w:rPr>
          <w:rFonts w:ascii="Times New Roman" w:hAnsi="Times New Roman" w:cs="Times New Roman" w:hint="eastAsia"/>
          <w:color w:val="auto"/>
          <w:szCs w:val="21"/>
        </w:rPr>
        <w:t>电脑</w:t>
      </w:r>
      <w:r w:rsidRPr="00806528">
        <w:rPr>
          <w:rFonts w:ascii="Times New Roman" w:hAnsi="Times New Roman" w:cs="Times New Roman"/>
          <w:color w:val="auto"/>
          <w:szCs w:val="21"/>
        </w:rPr>
        <w:t>打印，不得涂改</w:t>
      </w:r>
      <w:r w:rsidRPr="00806528">
        <w:rPr>
          <w:rFonts w:ascii="Times New Roman" w:hAnsi="Times New Roman" w:cs="Times New Roman" w:hint="eastAsia"/>
          <w:color w:val="auto"/>
          <w:szCs w:val="21"/>
        </w:rPr>
        <w:t>;</w:t>
      </w:r>
    </w:p>
    <w:p w14:paraId="173954C7" w14:textId="77777777" w:rsidR="00FF26AE" w:rsidRPr="00806528" w:rsidRDefault="00000000">
      <w:pPr>
        <w:autoSpaceDN w:val="0"/>
        <w:spacing w:after="0" w:line="240" w:lineRule="auto"/>
        <w:rPr>
          <w:rFonts w:ascii="Times New Roman" w:hAnsi="Times New Roman" w:cs="Times New Roman"/>
          <w:color w:val="auto"/>
          <w:szCs w:val="21"/>
        </w:rPr>
      </w:pPr>
      <w:r w:rsidRPr="00806528">
        <w:rPr>
          <w:rFonts w:ascii="Times New Roman" w:hAnsi="Times New Roman" w:cs="Times New Roman" w:hint="eastAsia"/>
          <w:color w:val="auto"/>
          <w:szCs w:val="21"/>
        </w:rPr>
        <w:t xml:space="preserve">      2</w:t>
      </w:r>
      <w:r w:rsidRPr="00806528">
        <w:rPr>
          <w:rFonts w:ascii="Times New Roman" w:hAnsi="Times New Roman" w:cs="Times New Roman" w:hint="eastAsia"/>
          <w:color w:val="auto"/>
          <w:szCs w:val="21"/>
        </w:rPr>
        <w:t>．编号和协会联系人由协会负责填写</w:t>
      </w:r>
      <w:r w:rsidRPr="00806528">
        <w:rPr>
          <w:rFonts w:ascii="Times New Roman" w:hAnsi="Times New Roman" w:cs="Times New Roman" w:hint="eastAsia"/>
          <w:color w:val="auto"/>
          <w:szCs w:val="21"/>
        </w:rPr>
        <w:t>;</w:t>
      </w:r>
    </w:p>
    <w:p w14:paraId="0D76104A" w14:textId="77777777" w:rsidR="00FF26AE" w:rsidRPr="00806528" w:rsidRDefault="00000000">
      <w:pPr>
        <w:autoSpaceDN w:val="0"/>
        <w:spacing w:after="0" w:line="240" w:lineRule="auto"/>
        <w:rPr>
          <w:rFonts w:ascii="Times New Roman" w:hAnsi="Times New Roman" w:cs="Times New Roman"/>
          <w:color w:val="auto"/>
          <w:szCs w:val="21"/>
        </w:rPr>
      </w:pPr>
      <w:r w:rsidRPr="00806528">
        <w:rPr>
          <w:rFonts w:ascii="Times New Roman" w:hAnsi="Times New Roman" w:cs="Times New Roman" w:hint="eastAsia"/>
          <w:color w:val="auto"/>
          <w:szCs w:val="21"/>
        </w:rPr>
        <w:t xml:space="preserve">      3</w:t>
      </w:r>
      <w:r w:rsidRPr="00806528">
        <w:rPr>
          <w:rFonts w:ascii="Times New Roman" w:hAnsi="Times New Roman" w:cs="Times New Roman" w:hint="eastAsia"/>
          <w:color w:val="auto"/>
          <w:szCs w:val="21"/>
        </w:rPr>
        <w:t>．如果上述部分事项没有，请填写“无”；</w:t>
      </w:r>
    </w:p>
    <w:p w14:paraId="055BB0FE" w14:textId="0DA157B3" w:rsidR="00FF26AE" w:rsidRDefault="00000000">
      <w:pPr>
        <w:autoSpaceDN w:val="0"/>
        <w:spacing w:after="0" w:line="240" w:lineRule="auto"/>
        <w:ind w:leftChars="300" w:left="840" w:hangingChars="100" w:hanging="210"/>
        <w:rPr>
          <w:rFonts w:ascii="Times New Roman" w:hAnsi="Times New Roman" w:cs="Times New Roman"/>
          <w:color w:val="000000"/>
          <w:szCs w:val="21"/>
        </w:rPr>
      </w:pPr>
      <w:r w:rsidRPr="00806528">
        <w:rPr>
          <w:rFonts w:ascii="Times New Roman" w:hAnsi="Times New Roman" w:cs="Times New Roman" w:hint="eastAsia"/>
          <w:color w:val="auto"/>
          <w:szCs w:val="21"/>
        </w:rPr>
        <w:t>4</w:t>
      </w:r>
      <w:r w:rsidRPr="00806528">
        <w:rPr>
          <w:rFonts w:ascii="Times New Roman" w:hAnsi="Times New Roman" w:cs="Times New Roman" w:hint="eastAsia"/>
          <w:color w:val="auto"/>
          <w:szCs w:val="21"/>
        </w:rPr>
        <w:t>．</w:t>
      </w:r>
      <w:r w:rsidRPr="00806528">
        <w:rPr>
          <w:rFonts w:ascii="Times New Roman" w:hAnsi="Times New Roman" w:cs="Times New Roman"/>
          <w:color w:val="auto"/>
          <w:szCs w:val="21"/>
        </w:rPr>
        <w:t>此表如实填写，</w:t>
      </w:r>
      <w:r w:rsidR="0032531E" w:rsidRPr="00806528">
        <w:rPr>
          <w:rFonts w:ascii="Times New Roman" w:hAnsi="Times New Roman" w:cs="Times New Roman" w:hint="eastAsia"/>
          <w:color w:val="auto"/>
          <w:szCs w:val="21"/>
        </w:rPr>
        <w:t>与营业执照和法人代表身份证件复印件一起</w:t>
      </w:r>
      <w:r w:rsidRPr="00806528">
        <w:rPr>
          <w:rFonts w:ascii="Times New Roman" w:hAnsi="Times New Roman" w:cs="Times New Roman"/>
          <w:color w:val="auto"/>
          <w:szCs w:val="21"/>
        </w:rPr>
        <w:t>签字盖章</w:t>
      </w:r>
      <w:r w:rsidR="0032531E" w:rsidRPr="00806528">
        <w:rPr>
          <w:rFonts w:ascii="Times New Roman" w:hAnsi="Times New Roman" w:cs="Times New Roman" w:hint="eastAsia"/>
          <w:color w:val="auto"/>
          <w:szCs w:val="21"/>
        </w:rPr>
        <w:t>，</w:t>
      </w:r>
      <w:r>
        <w:rPr>
          <w:rFonts w:ascii="Times New Roman" w:hAnsi="Times New Roman" w:cs="Times New Roman" w:hint="eastAsia"/>
          <w:color w:val="000000"/>
          <w:szCs w:val="21"/>
        </w:rPr>
        <w:t>快递到：北京市紫竹院南路</w:t>
      </w:r>
      <w:r>
        <w:rPr>
          <w:rFonts w:ascii="Times New Roman" w:hAnsi="Times New Roman" w:cs="Times New Roman" w:hint="eastAsia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ascii="Times New Roman" w:hAnsi="Times New Roman" w:cs="Times New Roman" w:hint="eastAsia"/>
          <w:color w:val="000000"/>
          <w:szCs w:val="21"/>
        </w:rPr>
        <w:t>号</w:t>
      </w:r>
      <w:r>
        <w:rPr>
          <w:rFonts w:ascii="Times New Roman" w:hAnsi="Times New Roman" w:cs="Times New Roman" w:hint="eastAsia"/>
          <w:color w:val="000000"/>
          <w:szCs w:val="21"/>
        </w:rPr>
        <w:t>3</w:t>
      </w:r>
      <w:r>
        <w:rPr>
          <w:rFonts w:ascii="Times New Roman" w:hAnsi="Times New Roman" w:cs="Times New Roman" w:hint="eastAsia"/>
          <w:color w:val="000000"/>
          <w:szCs w:val="21"/>
        </w:rPr>
        <w:t>号楼</w:t>
      </w:r>
      <w:r w:rsidR="00990E16">
        <w:rPr>
          <w:rFonts w:ascii="Times New Roman" w:hAnsi="Times New Roman" w:cs="Times New Roman" w:hint="eastAsia"/>
          <w:color w:val="000000"/>
          <w:szCs w:val="21"/>
        </w:rPr>
        <w:t>中国食协</w:t>
      </w:r>
      <w:proofErr w:type="gramStart"/>
      <w:r w:rsidR="00990E16">
        <w:rPr>
          <w:rFonts w:ascii="Times New Roman" w:hAnsi="Times New Roman" w:cs="Times New Roman" w:hint="eastAsia"/>
          <w:color w:val="000000"/>
          <w:szCs w:val="21"/>
        </w:rPr>
        <w:t>特</w:t>
      </w:r>
      <w:proofErr w:type="gramEnd"/>
      <w:r w:rsidR="00990E16">
        <w:rPr>
          <w:rFonts w:ascii="Times New Roman" w:hAnsi="Times New Roman" w:cs="Times New Roman" w:hint="eastAsia"/>
          <w:color w:val="000000"/>
          <w:szCs w:val="21"/>
        </w:rPr>
        <w:t>食委</w:t>
      </w:r>
      <w:r>
        <w:rPr>
          <w:rFonts w:ascii="Times New Roman" w:hAnsi="Times New Roman" w:cs="Times New Roman" w:hint="eastAsia"/>
          <w:color w:val="000000"/>
          <w:szCs w:val="21"/>
        </w:rPr>
        <w:t>，张龙，</w:t>
      </w:r>
      <w:r>
        <w:rPr>
          <w:rFonts w:ascii="Times New Roman" w:hAnsi="Times New Roman" w:cs="Times New Roman" w:hint="eastAsia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</w:rPr>
        <w:t>3683659494</w:t>
      </w:r>
      <w:r>
        <w:rPr>
          <w:rFonts w:ascii="Times New Roman" w:hAnsi="Times New Roman" w:cs="Times New Roman" w:hint="eastAsia"/>
          <w:color w:val="000000"/>
          <w:szCs w:val="21"/>
        </w:rPr>
        <w:t>。</w:t>
      </w:r>
      <w:bookmarkEnd w:id="0"/>
    </w:p>
    <w:sectPr w:rsidR="00FF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B9B7" w14:textId="77777777" w:rsidR="00CA4F72" w:rsidRDefault="00CA4F7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3DA0255" w14:textId="77777777" w:rsidR="00CA4F72" w:rsidRDefault="00CA4F7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18A3" w14:textId="77777777" w:rsidR="00CA4F72" w:rsidRDefault="00CA4F7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C9454AF" w14:textId="77777777" w:rsidR="00CA4F72" w:rsidRDefault="00CA4F7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lZjQ2NzIwZTU3MzkzYjQwN2QxNTM3ZjAwYWY4ZTgifQ=="/>
  </w:docVars>
  <w:rsids>
    <w:rsidRoot w:val="00B04108"/>
    <w:rsid w:val="00003A1E"/>
    <w:rsid w:val="00035385"/>
    <w:rsid w:val="00041B1E"/>
    <w:rsid w:val="00073755"/>
    <w:rsid w:val="000E1FA5"/>
    <w:rsid w:val="000E68CE"/>
    <w:rsid w:val="00105290"/>
    <w:rsid w:val="00117618"/>
    <w:rsid w:val="001349E8"/>
    <w:rsid w:val="001870C2"/>
    <w:rsid w:val="00191E41"/>
    <w:rsid w:val="00193907"/>
    <w:rsid w:val="00194C4C"/>
    <w:rsid w:val="001F1F66"/>
    <w:rsid w:val="00213DD9"/>
    <w:rsid w:val="00224734"/>
    <w:rsid w:val="0023288B"/>
    <w:rsid w:val="00286000"/>
    <w:rsid w:val="002C28A7"/>
    <w:rsid w:val="002D25BC"/>
    <w:rsid w:val="0032531E"/>
    <w:rsid w:val="003366FC"/>
    <w:rsid w:val="00337FF8"/>
    <w:rsid w:val="00343590"/>
    <w:rsid w:val="00347231"/>
    <w:rsid w:val="00350480"/>
    <w:rsid w:val="0035519F"/>
    <w:rsid w:val="003704E8"/>
    <w:rsid w:val="003C0A92"/>
    <w:rsid w:val="003D4CED"/>
    <w:rsid w:val="00404AB1"/>
    <w:rsid w:val="00431D4A"/>
    <w:rsid w:val="00455D89"/>
    <w:rsid w:val="00562AA9"/>
    <w:rsid w:val="00586E67"/>
    <w:rsid w:val="005A5B05"/>
    <w:rsid w:val="005B44AB"/>
    <w:rsid w:val="00686E63"/>
    <w:rsid w:val="006A150E"/>
    <w:rsid w:val="006B359E"/>
    <w:rsid w:val="006B6441"/>
    <w:rsid w:val="006D2245"/>
    <w:rsid w:val="006D2C4B"/>
    <w:rsid w:val="006E4339"/>
    <w:rsid w:val="006F1731"/>
    <w:rsid w:val="00704079"/>
    <w:rsid w:val="007750FC"/>
    <w:rsid w:val="00792EBD"/>
    <w:rsid w:val="007A0457"/>
    <w:rsid w:val="007B7874"/>
    <w:rsid w:val="007E73B2"/>
    <w:rsid w:val="007F2652"/>
    <w:rsid w:val="007F3536"/>
    <w:rsid w:val="00806528"/>
    <w:rsid w:val="00857447"/>
    <w:rsid w:val="00860F2E"/>
    <w:rsid w:val="008B26C2"/>
    <w:rsid w:val="008B41D4"/>
    <w:rsid w:val="008C0438"/>
    <w:rsid w:val="008E38D3"/>
    <w:rsid w:val="00990E16"/>
    <w:rsid w:val="009B1A88"/>
    <w:rsid w:val="00A37BF2"/>
    <w:rsid w:val="00A57E3A"/>
    <w:rsid w:val="00A62084"/>
    <w:rsid w:val="00A67201"/>
    <w:rsid w:val="00A71BB4"/>
    <w:rsid w:val="00A8169F"/>
    <w:rsid w:val="00A923B9"/>
    <w:rsid w:val="00AC26AA"/>
    <w:rsid w:val="00AC54DE"/>
    <w:rsid w:val="00AF5B45"/>
    <w:rsid w:val="00B04108"/>
    <w:rsid w:val="00B37121"/>
    <w:rsid w:val="00B55DCB"/>
    <w:rsid w:val="00B921C2"/>
    <w:rsid w:val="00BA4735"/>
    <w:rsid w:val="00BE0C7E"/>
    <w:rsid w:val="00BE78E4"/>
    <w:rsid w:val="00C122F8"/>
    <w:rsid w:val="00C32ACA"/>
    <w:rsid w:val="00C53783"/>
    <w:rsid w:val="00C703E5"/>
    <w:rsid w:val="00C846B5"/>
    <w:rsid w:val="00CA4F72"/>
    <w:rsid w:val="00D044F3"/>
    <w:rsid w:val="00D10BD2"/>
    <w:rsid w:val="00D35E50"/>
    <w:rsid w:val="00D71DBE"/>
    <w:rsid w:val="00D73E93"/>
    <w:rsid w:val="00D81A54"/>
    <w:rsid w:val="00DA6390"/>
    <w:rsid w:val="00DD0276"/>
    <w:rsid w:val="00DD08EB"/>
    <w:rsid w:val="00E0559F"/>
    <w:rsid w:val="00E06F7C"/>
    <w:rsid w:val="00E473FD"/>
    <w:rsid w:val="00E63ABC"/>
    <w:rsid w:val="00E8222E"/>
    <w:rsid w:val="00E864D6"/>
    <w:rsid w:val="00E91997"/>
    <w:rsid w:val="00F05094"/>
    <w:rsid w:val="00F40F9E"/>
    <w:rsid w:val="00F71ADD"/>
    <w:rsid w:val="00F76C6B"/>
    <w:rsid w:val="00F92759"/>
    <w:rsid w:val="00F935A5"/>
    <w:rsid w:val="00FA61AE"/>
    <w:rsid w:val="00FC663E"/>
    <w:rsid w:val="00FD63E7"/>
    <w:rsid w:val="00FD781D"/>
    <w:rsid w:val="00FE088A"/>
    <w:rsid w:val="00FF26AE"/>
    <w:rsid w:val="4ACA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A7A71"/>
  <w15:docId w15:val="{FB53D00F-B7D5-4A5C-AB22-41F6D293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eastAsia="宋体"/>
      <w:color w:val="161616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2"/>
    </w:pPr>
    <w:rPr>
      <w:rFonts w:ascii="Arial" w:eastAsia="Arial" w:hAnsi="Arial" w:cs="Arial"/>
      <w:b/>
      <w:bCs/>
      <w:snapToGrid w:val="0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eastAsiaTheme="minorEastAsia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color w:val="auto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color w:val="161616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b/>
      <w:bCs/>
      <w:snapToGrid w:val="0"/>
      <w:color w:val="000000"/>
      <w:kern w:val="0"/>
      <w:sz w:val="32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F935A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935A5"/>
    <w:rPr>
      <w:rFonts w:eastAsia="宋体"/>
      <w:color w:val="161616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昭俊 曾</dc:creator>
  <cp:lastModifiedBy>昭俊 曾</cp:lastModifiedBy>
  <cp:revision>45</cp:revision>
  <dcterms:created xsi:type="dcterms:W3CDTF">2024-01-31T02:12:00Z</dcterms:created>
  <dcterms:modified xsi:type="dcterms:W3CDTF">2024-12-17T01:50:00Z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4D241E6A99FB4C0A8DC23D5699E9F8A3_12</vt:lpwstr>
  </property>
</Properties>
</file>